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3EC0C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1443517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759A0D09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>муниципальн</w:t>
      </w:r>
      <w:r w:rsidR="00D53068">
        <w:rPr>
          <w:b/>
          <w:sz w:val="28"/>
          <w:szCs w:val="28"/>
        </w:rPr>
        <w:t>ой</w:t>
      </w:r>
      <w:r w:rsidRPr="00FA2687">
        <w:rPr>
          <w:b/>
          <w:sz w:val="28"/>
          <w:szCs w:val="28"/>
        </w:rPr>
        <w:t xml:space="preserve"> программ</w:t>
      </w:r>
      <w:r w:rsidR="00D53068">
        <w:rPr>
          <w:b/>
          <w:sz w:val="28"/>
          <w:szCs w:val="28"/>
        </w:rPr>
        <w:t>ы</w:t>
      </w:r>
      <w:r w:rsidRPr="00FA2687">
        <w:rPr>
          <w:b/>
          <w:sz w:val="28"/>
          <w:szCs w:val="28"/>
        </w:rPr>
        <w:t xml:space="preserve"> </w:t>
      </w:r>
    </w:p>
    <w:p w14:paraId="31F3104D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3ACBAB4" w14:textId="77777777" w:rsidR="009A2F14" w:rsidRPr="009A2F14" w:rsidRDefault="009A2F14" w:rsidP="009A2F14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9A2F14">
        <w:rPr>
          <w:sz w:val="28"/>
          <w:szCs w:val="28"/>
        </w:rPr>
        <w:t>Наименование муниципальной программы: «</w:t>
      </w:r>
      <w:r w:rsidRPr="009A2F14">
        <w:rPr>
          <w:sz w:val="28"/>
          <w:szCs w:val="28"/>
          <w:u w:val="single"/>
        </w:rPr>
        <w:t xml:space="preserve">Защита населения и территорий от чрезвычайных ситуаций и обеспечение пожарной безопасности в Ветлужском муниципальном округе» </w:t>
      </w:r>
    </w:p>
    <w:p w14:paraId="3483612F" w14:textId="77777777" w:rsidR="009A2F14" w:rsidRPr="009A2F14" w:rsidRDefault="009A2F14" w:rsidP="009A2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F14">
        <w:rPr>
          <w:sz w:val="28"/>
          <w:szCs w:val="28"/>
        </w:rPr>
        <w:t xml:space="preserve">Заказчик-координатор муниципальной программы: </w:t>
      </w:r>
      <w:r w:rsidRPr="009A2F14">
        <w:rPr>
          <w:sz w:val="28"/>
          <w:szCs w:val="28"/>
          <w:u w:val="single"/>
        </w:rPr>
        <w:t>администрация Ветлужского муниципального округа</w:t>
      </w:r>
    </w:p>
    <w:p w14:paraId="2F342117" w14:textId="77777777" w:rsidR="009A2F14" w:rsidRPr="009A2F14" w:rsidRDefault="009A2F14" w:rsidP="009A2F1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9A2F14">
        <w:rPr>
          <w:b/>
          <w:sz w:val="28"/>
          <w:szCs w:val="28"/>
        </w:rPr>
        <w:t xml:space="preserve">Наименование подпрограммы 1: </w:t>
      </w:r>
      <w:r w:rsidRPr="009A2F14">
        <w:rPr>
          <w:b/>
          <w:sz w:val="28"/>
          <w:szCs w:val="28"/>
          <w:u w:val="single"/>
        </w:rPr>
        <w:t xml:space="preserve"> «Пожарная безопасность на территории Ветлужского муниципального округа»</w:t>
      </w:r>
    </w:p>
    <w:p w14:paraId="7DE64119" w14:textId="77777777" w:rsidR="009A2F14" w:rsidRPr="009A2F14" w:rsidRDefault="009A2F14" w:rsidP="009A2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F14">
        <w:rPr>
          <w:sz w:val="28"/>
          <w:szCs w:val="28"/>
        </w:rPr>
        <w:t xml:space="preserve">Разработчик-координатор подпрограммы: </w:t>
      </w:r>
      <w:r w:rsidRPr="009A2F14">
        <w:rPr>
          <w:sz w:val="28"/>
          <w:szCs w:val="28"/>
          <w:u w:val="single"/>
        </w:rPr>
        <w:t>отдел экономики, предпринимательства, ГО и ЧС</w:t>
      </w:r>
    </w:p>
    <w:p w14:paraId="055C62CF" w14:textId="4FDDA346" w:rsidR="009A2F14" w:rsidRPr="009A2F14" w:rsidRDefault="009A2F14" w:rsidP="009A2F14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9A2F14">
        <w:rPr>
          <w:sz w:val="28"/>
          <w:szCs w:val="28"/>
        </w:rPr>
        <w:t>Отчетный период: 202</w:t>
      </w:r>
      <w:r w:rsidR="00102A72">
        <w:rPr>
          <w:sz w:val="28"/>
          <w:szCs w:val="28"/>
        </w:rPr>
        <w:t>5</w:t>
      </w:r>
      <w:r w:rsidRPr="009A2F14">
        <w:rPr>
          <w:sz w:val="28"/>
          <w:szCs w:val="28"/>
        </w:rPr>
        <w:t xml:space="preserve"> г.</w:t>
      </w:r>
    </w:p>
    <w:tbl>
      <w:tblPr>
        <w:tblW w:w="1057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2126"/>
        <w:gridCol w:w="1701"/>
        <w:gridCol w:w="1191"/>
        <w:gridCol w:w="17"/>
        <w:gridCol w:w="12"/>
      </w:tblGrid>
      <w:tr w:rsidR="00E025CB" w:rsidRPr="00874E51" w14:paraId="684325A6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F1E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C3B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392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D3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0D40C595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3EF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9D8" w14:textId="5E394ED4" w:rsidR="00E025CB" w:rsidRPr="00874E51" w:rsidRDefault="002F4BE8" w:rsidP="00102A72">
            <w:pPr>
              <w:autoSpaceDE w:val="0"/>
              <w:autoSpaceDN w:val="0"/>
              <w:adjustRightInd w:val="0"/>
            </w:pPr>
            <w:r>
              <w:t>1</w:t>
            </w:r>
            <w:r w:rsidR="00102A72">
              <w:t>5</w:t>
            </w:r>
            <w:r w:rsidR="00367ACE">
              <w:t>/</w:t>
            </w:r>
            <w:r w:rsidR="00DF7565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B07" w14:textId="14A7A7A3" w:rsidR="00E025CB" w:rsidRPr="00AF4099" w:rsidRDefault="00102A72" w:rsidP="00102A7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0E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FA6B4A7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4A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F28" w14:textId="394A4356" w:rsidR="00E025CB" w:rsidRPr="00874E51" w:rsidRDefault="00102A72" w:rsidP="00102A72">
            <w:pPr>
              <w:autoSpaceDE w:val="0"/>
              <w:autoSpaceDN w:val="0"/>
              <w:adjustRightInd w:val="0"/>
            </w:pPr>
            <w:r>
              <w:t>24320,4</w:t>
            </w:r>
            <w:r w:rsidR="00367ACE">
              <w:t>/</w:t>
            </w:r>
            <w:r>
              <w:t>24795,5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65F8" w14:textId="10BBE120" w:rsidR="00E025CB" w:rsidRPr="00F17931" w:rsidRDefault="002F4BE8" w:rsidP="00102A7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0</w:t>
            </w:r>
            <w:r w:rsidR="00B313EC">
              <w:t>,</w:t>
            </w:r>
            <w:r w:rsidR="00367ACE">
              <w:t>9</w:t>
            </w:r>
            <w:r w:rsidR="00102A72"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BF4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57178E7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47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B840" w14:textId="77777777" w:rsidR="00E025CB" w:rsidRPr="00874E51" w:rsidRDefault="004D4EE0" w:rsidP="00DF4BA1">
            <w:pPr>
              <w:autoSpaceDE w:val="0"/>
              <w:autoSpaceDN w:val="0"/>
              <w:adjustRightInd w:val="0"/>
            </w:pPr>
            <w:r w:rsidRPr="00874E51">
              <w:t xml:space="preserve">K1 пп </w:t>
            </w:r>
            <w:r w:rsidR="00E025CB" w:rsidRPr="00874E51">
              <w:t>/</w:t>
            </w:r>
            <w:r w:rsidRPr="00874E51">
              <w:t xml:space="preserve"> К2 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47BE" w14:textId="7BADF2F5" w:rsidR="00E025CB" w:rsidRPr="00AF4099" w:rsidRDefault="007F3B54" w:rsidP="007F3B5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</w:t>
            </w:r>
            <w:r w:rsidR="00F17931">
              <w:t>/0,</w:t>
            </w:r>
            <w:r>
              <w:t>98</w:t>
            </w:r>
            <w:r w:rsidR="00F17931">
              <w:t>=</w:t>
            </w:r>
            <w:r w:rsidR="002F4BE8">
              <w:t>1,0</w:t>
            </w:r>
            <w:r>
              <w:t>2</w:t>
            </w:r>
            <w:r w:rsidR="00F17931"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0B5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162F40D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FD7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6B4" w14:textId="77777777" w:rsidR="00E025CB" w:rsidRPr="004D4EE0" w:rsidRDefault="004D4EE0" w:rsidP="00C44CC0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8DF" w14:textId="009BA15E" w:rsidR="00E025CB" w:rsidRPr="00874E51" w:rsidRDefault="007F3B54" w:rsidP="007F3B54">
            <w:pPr>
              <w:autoSpaceDE w:val="0"/>
              <w:autoSpaceDN w:val="0"/>
              <w:adjustRightInd w:val="0"/>
            </w:pPr>
            <w:r>
              <w:t>1,9</w:t>
            </w:r>
            <w:r w:rsidR="00367ACE">
              <w:t>+1</w:t>
            </w:r>
            <w:r w:rsidR="00DF7565">
              <w:t>,</w:t>
            </w:r>
            <w:r>
              <w:t>1</w:t>
            </w:r>
            <w:r w:rsidR="00367ACE">
              <w:t>=</w:t>
            </w: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A8EA" w14:textId="5E57BCC1" w:rsidR="00E025CB" w:rsidRPr="00383806" w:rsidRDefault="00E025CB" w:rsidP="003838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25CB" w:rsidRPr="00874E51" w14:paraId="67459BAC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E6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C81" w14:textId="77777777" w:rsidR="00E025CB" w:rsidRPr="00862D29" w:rsidRDefault="00862D29" w:rsidP="00862D29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="00E025CB"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08C" w14:textId="613CD43E" w:rsidR="00E025CB" w:rsidRPr="00874E51" w:rsidRDefault="00DF7565" w:rsidP="007F3B54">
            <w:pPr>
              <w:autoSpaceDE w:val="0"/>
              <w:autoSpaceDN w:val="0"/>
              <w:adjustRightInd w:val="0"/>
            </w:pPr>
            <w:r>
              <w:t>3</w:t>
            </w:r>
            <w:r w:rsidR="00B313EC">
              <w:t>/</w:t>
            </w:r>
            <w:r>
              <w:t>2</w:t>
            </w:r>
            <w:r w:rsidR="00B313EC">
              <w:t>=</w:t>
            </w:r>
            <w:r w:rsidR="007F3B54">
              <w:t>1,5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2F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86F3410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0E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966F" w14:textId="77777777" w:rsidR="00E025CB" w:rsidRPr="00874E51" w:rsidRDefault="004D4EE0" w:rsidP="00C44CC0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06C" w14:textId="0A365610" w:rsidR="00E025CB" w:rsidRPr="002F4BE8" w:rsidRDefault="00DF7565" w:rsidP="007F3B54">
            <w:pPr>
              <w:autoSpaceDE w:val="0"/>
              <w:autoSpaceDN w:val="0"/>
              <w:adjustRightInd w:val="0"/>
            </w:pPr>
            <w:r>
              <w:t>1,</w:t>
            </w:r>
            <w:r w:rsidR="007F3B54">
              <w:t>5</w:t>
            </w:r>
            <w:r w:rsidR="002F4BE8">
              <w:t>*1,0</w:t>
            </w:r>
            <w:r w:rsidR="007F3B54">
              <w:t>2</w:t>
            </w:r>
            <w:r w:rsidR="002F4BE8">
              <w:t>=</w:t>
            </w:r>
            <w:r w:rsidR="008D0E92">
              <w:t>1,</w:t>
            </w:r>
            <w:r w:rsidR="007F3B54">
              <w:t>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3FB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DF7565" w:rsidRPr="00874E51" w14:paraId="64D70244" w14:textId="77777777" w:rsidTr="00367AC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410" w14:textId="77777777" w:rsidR="00DF7565" w:rsidRPr="00B965DB" w:rsidRDefault="00DF7565" w:rsidP="00367AC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FF75" w14:textId="77777777" w:rsidR="00DF7565" w:rsidRDefault="00DF7565" w:rsidP="00797D92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F4099">
              <w:rPr>
                <w:b/>
                <w:lang w:val="en-US"/>
              </w:rPr>
              <w:t>R</w:t>
            </w:r>
            <w:r w:rsidRPr="00AF4099">
              <w:rPr>
                <w:b/>
                <w:vertAlign w:val="subscript"/>
              </w:rPr>
              <w:t>пп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≥</m:t>
              </m:r>
            </m:oMath>
            <w:r w:rsidRPr="00AF4099">
              <w:rPr>
                <w:b/>
              </w:rPr>
              <w:t>0,9</w:t>
            </w:r>
          </w:p>
          <w:p w14:paraId="1A331305" w14:textId="161B6667" w:rsidR="00DF7565" w:rsidRPr="001D1425" w:rsidRDefault="00DF7565" w:rsidP="00367AC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C0D" w14:textId="006F0F03" w:rsidR="00DF7565" w:rsidRPr="000A1006" w:rsidRDefault="00DF7565" w:rsidP="00367AC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367ACE" w:rsidRPr="002C3E0E" w14:paraId="0BC8D156" w14:textId="77777777" w:rsidTr="00367ACE">
        <w:trPr>
          <w:gridAfter w:val="1"/>
          <w:wAfter w:w="12" w:type="dxa"/>
          <w:trHeight w:val="62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8D9" w14:textId="77777777" w:rsidR="00367ACE" w:rsidRPr="002C3E0E" w:rsidRDefault="00367ACE" w:rsidP="00367ACE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1B2650F2" wp14:editId="27FC0F56">
                  <wp:extent cx="177800" cy="260350"/>
                  <wp:effectExtent l="19050" t="0" r="0" b="0"/>
                  <wp:docPr id="4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9562" w14:textId="5915194F" w:rsidR="00367ACE" w:rsidRPr="00B965DB" w:rsidRDefault="00367ACE" w:rsidP="00367AC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9144" w14:textId="0A4214EC" w:rsidR="00367ACE" w:rsidRPr="002C3E0E" w:rsidRDefault="00367ACE" w:rsidP="007F3B54">
            <w:pPr>
              <w:autoSpaceDE w:val="0"/>
              <w:autoSpaceDN w:val="0"/>
              <w:adjustRightInd w:val="0"/>
            </w:pPr>
            <w:r>
              <w:t>0,</w:t>
            </w:r>
            <w:r w:rsidR="007F3B54">
              <w:t>6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E2D" w14:textId="77777777" w:rsidR="00367ACE" w:rsidRPr="002C3E0E" w:rsidRDefault="00367ACE" w:rsidP="00367ACE">
            <w:pPr>
              <w:autoSpaceDE w:val="0"/>
              <w:autoSpaceDN w:val="0"/>
              <w:adjustRightInd w:val="0"/>
            </w:pPr>
          </w:p>
        </w:tc>
      </w:tr>
      <w:tr w:rsidR="00367ACE" w:rsidRPr="002C3E0E" w14:paraId="73151183" w14:textId="77777777" w:rsidTr="00367ACE">
        <w:trPr>
          <w:gridAfter w:val="1"/>
          <w:wAfter w:w="12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3AE" w14:textId="77777777" w:rsidR="00367ACE" w:rsidRPr="002C3E0E" w:rsidRDefault="00367ACE" w:rsidP="00367AC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28E4B60C" wp14:editId="6928C09A">
                  <wp:extent cx="222250" cy="260350"/>
                  <wp:effectExtent l="0" t="0" r="6350" b="0"/>
                  <wp:docPr id="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FF8" w14:textId="77777777" w:rsidR="00367ACE" w:rsidRPr="006E50F3" w:rsidRDefault="00367ACE" w:rsidP="00367A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B0E" w14:textId="7B0F70EE" w:rsidR="00367ACE" w:rsidRPr="00B965DB" w:rsidRDefault="007F3B54" w:rsidP="00367ACE">
            <w:pPr>
              <w:autoSpaceDE w:val="0"/>
              <w:autoSpaceDN w:val="0"/>
              <w:adjustRightInd w:val="0"/>
            </w:pPr>
            <w:r>
              <w:t>24320,4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4961" w14:textId="77777777" w:rsidR="00367ACE" w:rsidRPr="002C3E0E" w:rsidRDefault="00367ACE" w:rsidP="00367ACE">
            <w:pPr>
              <w:autoSpaceDE w:val="0"/>
              <w:autoSpaceDN w:val="0"/>
              <w:adjustRightInd w:val="0"/>
            </w:pPr>
          </w:p>
        </w:tc>
      </w:tr>
      <w:tr w:rsidR="00367ACE" w:rsidRPr="002C3E0E" w14:paraId="7BF056FB" w14:textId="77777777" w:rsidTr="00367ACE">
        <w:trPr>
          <w:gridAfter w:val="1"/>
          <w:wAfter w:w="12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16D" w14:textId="77777777" w:rsidR="00367ACE" w:rsidRPr="002C3E0E" w:rsidRDefault="00367ACE" w:rsidP="00367AC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630" w14:textId="77777777" w:rsidR="00367ACE" w:rsidRPr="006E50F3" w:rsidRDefault="00367ACE" w:rsidP="00367A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3FE" w14:textId="471BDD52" w:rsidR="00367ACE" w:rsidRPr="002C3E0E" w:rsidRDefault="007F3B54" w:rsidP="00367ACE">
            <w:pPr>
              <w:autoSpaceDE w:val="0"/>
              <w:autoSpaceDN w:val="0"/>
              <w:adjustRightInd w:val="0"/>
            </w:pPr>
            <w:r>
              <w:t>40205,1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7F9" w14:textId="77777777" w:rsidR="00367ACE" w:rsidRPr="002C3E0E" w:rsidRDefault="00367ACE" w:rsidP="00367ACE">
            <w:pPr>
              <w:autoSpaceDE w:val="0"/>
              <w:autoSpaceDN w:val="0"/>
              <w:adjustRightInd w:val="0"/>
            </w:pPr>
          </w:p>
        </w:tc>
      </w:tr>
    </w:tbl>
    <w:p w14:paraId="4E45DEFB" w14:textId="77777777" w:rsidR="00862D29" w:rsidRPr="00862D29" w:rsidRDefault="00862D29" w:rsidP="00862D29">
      <w:pPr>
        <w:autoSpaceDE w:val="0"/>
        <w:autoSpaceDN w:val="0"/>
        <w:adjustRightInd w:val="0"/>
        <w:rPr>
          <w:b/>
          <w:i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69883080" w14:textId="77777777" w:rsidR="00EA546D" w:rsidRDefault="00EA546D" w:rsidP="004F4B0F">
      <w:pPr>
        <w:autoSpaceDE w:val="0"/>
        <w:autoSpaceDN w:val="0"/>
        <w:adjustRightInd w:val="0"/>
        <w:jc w:val="center"/>
        <w:rPr>
          <w:b/>
        </w:rPr>
      </w:pPr>
    </w:p>
    <w:p w14:paraId="741E5028" w14:textId="77777777" w:rsidR="004F4B0F" w:rsidRPr="009A2F14" w:rsidRDefault="004F4B0F" w:rsidP="004F4B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2F14">
        <w:rPr>
          <w:b/>
          <w:sz w:val="28"/>
          <w:szCs w:val="28"/>
        </w:rPr>
        <w:lastRenderedPageBreak/>
        <w:t xml:space="preserve">Сводная форма </w:t>
      </w:r>
    </w:p>
    <w:p w14:paraId="49F5F170" w14:textId="77777777" w:rsidR="004F4B0F" w:rsidRPr="009A2F14" w:rsidRDefault="004F4B0F" w:rsidP="004F4B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2F14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7B3C2688" w14:textId="77777777" w:rsidR="004F4B0F" w:rsidRPr="009A2F14" w:rsidRDefault="004F4B0F" w:rsidP="004F4B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2F14">
        <w:rPr>
          <w:b/>
          <w:sz w:val="28"/>
          <w:szCs w:val="28"/>
        </w:rPr>
        <w:t xml:space="preserve">муниципальных программ </w:t>
      </w:r>
    </w:p>
    <w:p w14:paraId="4D9F2F3C" w14:textId="77777777" w:rsidR="004F4B0F" w:rsidRPr="009A2F14" w:rsidRDefault="004F4B0F" w:rsidP="004F4B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DAE199E" w14:textId="77777777" w:rsidR="00187FD9" w:rsidRPr="00301826" w:rsidRDefault="00187FD9" w:rsidP="00B30579">
      <w:pPr>
        <w:autoSpaceDE w:val="0"/>
        <w:autoSpaceDN w:val="0"/>
        <w:adjustRightInd w:val="0"/>
        <w:ind w:firstLine="540"/>
        <w:jc w:val="both"/>
      </w:pPr>
    </w:p>
    <w:p w14:paraId="0B198995" w14:textId="77777777" w:rsidR="00187FD9" w:rsidRPr="00187FD9" w:rsidRDefault="00187FD9" w:rsidP="00B30579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187FD9">
        <w:rPr>
          <w:sz w:val="28"/>
          <w:szCs w:val="28"/>
        </w:rPr>
        <w:t>Наименование муниципальной программы: «</w:t>
      </w:r>
      <w:r w:rsidRPr="00187FD9">
        <w:rPr>
          <w:sz w:val="28"/>
          <w:szCs w:val="28"/>
          <w:u w:val="single"/>
        </w:rPr>
        <w:t xml:space="preserve">Защита населения и территорий от чрезвычайных ситуаций и обеспечение пожарной безопасности в Ветлужском муниципальном округе» </w:t>
      </w:r>
    </w:p>
    <w:p w14:paraId="6DBFE208" w14:textId="77777777" w:rsidR="00187FD9" w:rsidRPr="00187FD9" w:rsidRDefault="00187FD9" w:rsidP="00B30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7FD9">
        <w:rPr>
          <w:sz w:val="28"/>
          <w:szCs w:val="28"/>
        </w:rPr>
        <w:t xml:space="preserve">Заказчик-координатор муниципальной программы: </w:t>
      </w:r>
      <w:r w:rsidRPr="00187FD9">
        <w:rPr>
          <w:sz w:val="28"/>
          <w:szCs w:val="28"/>
          <w:u w:val="single"/>
        </w:rPr>
        <w:t>администрация Ветлужского муниципального округа</w:t>
      </w:r>
    </w:p>
    <w:p w14:paraId="754F42FE" w14:textId="77777777" w:rsidR="00187FD9" w:rsidRPr="00187FD9" w:rsidRDefault="00187FD9" w:rsidP="00B3057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187FD9">
        <w:rPr>
          <w:b/>
          <w:sz w:val="28"/>
          <w:szCs w:val="28"/>
        </w:rPr>
        <w:t xml:space="preserve">Наименование подпрограммы 2: </w:t>
      </w:r>
      <w:r w:rsidRPr="00187FD9">
        <w:rPr>
          <w:b/>
          <w:sz w:val="28"/>
          <w:szCs w:val="28"/>
          <w:u w:val="single"/>
        </w:rPr>
        <w:t xml:space="preserve"> «Профилактика терроризиа и экстремизма  на территории Ветлужского муниципального округа»</w:t>
      </w:r>
    </w:p>
    <w:p w14:paraId="7CC9EE4D" w14:textId="77777777" w:rsidR="00187FD9" w:rsidRPr="00187FD9" w:rsidRDefault="00187FD9" w:rsidP="00B30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7FD9">
        <w:rPr>
          <w:sz w:val="28"/>
          <w:szCs w:val="28"/>
        </w:rPr>
        <w:t xml:space="preserve">Разработчик-координатор подпрограммы: </w:t>
      </w:r>
      <w:r w:rsidRPr="00187FD9">
        <w:rPr>
          <w:sz w:val="28"/>
          <w:szCs w:val="28"/>
          <w:u w:val="single"/>
        </w:rPr>
        <w:t>отдел экономики, предпринимательства, ГО и ЧС</w:t>
      </w:r>
    </w:p>
    <w:p w14:paraId="69C7ECB1" w14:textId="19E073E4" w:rsidR="00187FD9" w:rsidRPr="00187FD9" w:rsidRDefault="00187FD9" w:rsidP="00187FD9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187FD9">
        <w:rPr>
          <w:sz w:val="28"/>
          <w:szCs w:val="28"/>
        </w:rPr>
        <w:t>Отчетный период: 202</w:t>
      </w:r>
      <w:r w:rsidR="00102A72">
        <w:rPr>
          <w:sz w:val="28"/>
          <w:szCs w:val="28"/>
        </w:rPr>
        <w:t>5</w:t>
      </w:r>
      <w:r w:rsidRPr="00187FD9">
        <w:rPr>
          <w:sz w:val="28"/>
          <w:szCs w:val="28"/>
        </w:rPr>
        <w:t xml:space="preserve"> г.</w:t>
      </w:r>
    </w:p>
    <w:tbl>
      <w:tblPr>
        <w:tblW w:w="1086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2"/>
        <w:gridCol w:w="1987"/>
        <w:gridCol w:w="43"/>
        <w:gridCol w:w="1658"/>
        <w:gridCol w:w="1134"/>
        <w:gridCol w:w="57"/>
        <w:gridCol w:w="17"/>
        <w:gridCol w:w="13"/>
      </w:tblGrid>
      <w:tr w:rsidR="004F4B0F" w:rsidRPr="00874E51" w14:paraId="06502FEC" w14:textId="77777777" w:rsidTr="00630FCD">
        <w:trPr>
          <w:gridAfter w:val="3"/>
          <w:wAfter w:w="87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07A3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B834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8161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1B97" w14:textId="77777777" w:rsidR="004F4B0F" w:rsidRPr="00874E51" w:rsidRDefault="004F4B0F" w:rsidP="005A7827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862D29" w:rsidRPr="00874E51" w14:paraId="2B60FEFB" w14:textId="77777777" w:rsidTr="00630FCD">
        <w:trPr>
          <w:gridAfter w:val="2"/>
          <w:wAfter w:w="30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2FD3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893E" w14:textId="38642EB5" w:rsidR="00862D29" w:rsidRPr="00874E51" w:rsidRDefault="00352037" w:rsidP="00DF7565">
            <w:pPr>
              <w:autoSpaceDE w:val="0"/>
              <w:autoSpaceDN w:val="0"/>
              <w:adjustRightInd w:val="0"/>
            </w:pPr>
            <w:r>
              <w:t>1</w:t>
            </w:r>
            <w:r w:rsidR="00DF7565">
              <w:t>7</w:t>
            </w:r>
            <w:r w:rsidR="00367ACE">
              <w:t>/</w:t>
            </w:r>
            <w:r>
              <w:t>1</w:t>
            </w:r>
            <w:r w:rsidR="00DF7565"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653" w14:textId="304F08C9" w:rsidR="00862D29" w:rsidRPr="00874E51" w:rsidRDefault="00352037" w:rsidP="0026656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B015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09778F79" w14:textId="77777777" w:rsidTr="00630FCD">
        <w:trPr>
          <w:gridAfter w:val="2"/>
          <w:wAfter w:w="30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5A5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8934" w14:textId="4A66F5BA" w:rsidR="00862D29" w:rsidRPr="00874E51" w:rsidRDefault="007F3B54" w:rsidP="007F3B54">
            <w:pPr>
              <w:autoSpaceDE w:val="0"/>
              <w:autoSpaceDN w:val="0"/>
              <w:adjustRightInd w:val="0"/>
            </w:pPr>
            <w:r>
              <w:t>7897,7</w:t>
            </w:r>
            <w:r w:rsidR="00367ACE">
              <w:t>/</w:t>
            </w:r>
            <w:r>
              <w:t>7905,0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56B2" w14:textId="3DB14C03" w:rsidR="00862D29" w:rsidRPr="00874E51" w:rsidRDefault="00C26D7B" w:rsidP="001225C8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DD74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1C30FC48" w14:textId="77777777" w:rsidTr="00630FCD">
        <w:trPr>
          <w:gridAfter w:val="2"/>
          <w:wAfter w:w="30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D0C0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2DA3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8E5" w14:textId="6FBAD9DB" w:rsidR="00862D29" w:rsidRPr="00874E51" w:rsidRDefault="00C26D7B" w:rsidP="0026656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A447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03FFC3A6" w14:textId="77777777" w:rsidTr="00630FCD">
        <w:trPr>
          <w:gridAfter w:val="2"/>
          <w:wAfter w:w="30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A62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C3B" w14:textId="77777777" w:rsidR="00862D29" w:rsidRPr="004D4EE0" w:rsidRDefault="00862D29" w:rsidP="001225C8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D9FA" w14:textId="6AEDCE6A" w:rsidR="00862D29" w:rsidRPr="00874E51" w:rsidRDefault="00600A98" w:rsidP="007F3B54">
            <w:pPr>
              <w:autoSpaceDE w:val="0"/>
              <w:autoSpaceDN w:val="0"/>
              <w:adjustRightInd w:val="0"/>
            </w:pPr>
            <w:r>
              <w:t>1,1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1DCB" w14:textId="6C24A8DA" w:rsidR="00862D29" w:rsidRPr="00266560" w:rsidRDefault="00862D29" w:rsidP="001225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62D29" w:rsidRPr="00874E51" w14:paraId="22864109" w14:textId="77777777" w:rsidTr="00630FCD">
        <w:trPr>
          <w:gridAfter w:val="2"/>
          <w:wAfter w:w="30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750D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1A9D" w14:textId="77777777" w:rsidR="00862D29" w:rsidRPr="00862D29" w:rsidRDefault="00862D29" w:rsidP="001225C8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B6ED" w14:textId="71E2DF32" w:rsidR="00862D29" w:rsidRPr="00874E51" w:rsidRDefault="00600A98" w:rsidP="007F3B54">
            <w:pPr>
              <w:autoSpaceDE w:val="0"/>
              <w:autoSpaceDN w:val="0"/>
              <w:adjustRightInd w:val="0"/>
            </w:pPr>
            <w:r>
              <w:t>1,1</w:t>
            </w:r>
            <w:r w:rsidR="00F17931">
              <w:t>/</w:t>
            </w:r>
            <w:r>
              <w:t>1</w:t>
            </w:r>
            <w:r w:rsidR="00266560">
              <w:t>=</w:t>
            </w:r>
            <w:r>
              <w:t>1,1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D4A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862D29" w:rsidRPr="00874E51" w14:paraId="3F6F57EB" w14:textId="77777777" w:rsidTr="00630FCD">
        <w:trPr>
          <w:gridAfter w:val="2"/>
          <w:wAfter w:w="30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A75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938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474" w14:textId="4410C6D5" w:rsidR="00862D29" w:rsidRPr="00874E51" w:rsidRDefault="00600A98" w:rsidP="007F3B54">
            <w:pPr>
              <w:autoSpaceDE w:val="0"/>
              <w:autoSpaceDN w:val="0"/>
              <w:adjustRightInd w:val="0"/>
            </w:pPr>
            <w:r>
              <w:t>1*1,</w:t>
            </w:r>
            <w:r w:rsidR="00630FCD">
              <w:t>1</w:t>
            </w:r>
            <w:r>
              <w:t>=1,</w:t>
            </w:r>
            <w:r w:rsidR="00630FCD"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A18D" w14:textId="77777777" w:rsidR="00862D29" w:rsidRPr="00874E51" w:rsidRDefault="00862D29" w:rsidP="001225C8">
            <w:pPr>
              <w:autoSpaceDE w:val="0"/>
              <w:autoSpaceDN w:val="0"/>
              <w:adjustRightInd w:val="0"/>
            </w:pPr>
          </w:p>
        </w:tc>
      </w:tr>
      <w:tr w:rsidR="00600A98" w:rsidRPr="00874E51" w14:paraId="182A2291" w14:textId="77777777" w:rsidTr="00A74D04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6F8" w14:textId="77777777" w:rsidR="00600A98" w:rsidRPr="00B965DB" w:rsidRDefault="00600A98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103" w14:textId="77777777" w:rsidR="00600A98" w:rsidRDefault="00600A98" w:rsidP="008D5549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F4099">
              <w:rPr>
                <w:b/>
                <w:lang w:val="en-US"/>
              </w:rPr>
              <w:t>R</w:t>
            </w:r>
            <w:r w:rsidRPr="00AF4099">
              <w:rPr>
                <w:b/>
                <w:vertAlign w:val="subscript"/>
              </w:rPr>
              <w:t>пп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≥</m:t>
              </m:r>
            </m:oMath>
            <w:r w:rsidRPr="00AF4099">
              <w:rPr>
                <w:b/>
              </w:rPr>
              <w:t>0,9</w:t>
            </w:r>
          </w:p>
          <w:p w14:paraId="07EE3BFC" w14:textId="2A6D60CC" w:rsidR="00600A98" w:rsidRPr="000A1006" w:rsidRDefault="00600A98" w:rsidP="005A37B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563" w14:textId="0958A9EE" w:rsidR="00600A98" w:rsidRPr="00A90178" w:rsidRDefault="00600A98" w:rsidP="001225C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A90178" w:rsidRPr="002C3E0E" w14:paraId="0AD1F0F9" w14:textId="77777777" w:rsidTr="00630FCD">
        <w:trPr>
          <w:gridAfter w:val="1"/>
          <w:wAfter w:w="13" w:type="dxa"/>
          <w:trHeight w:val="526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1DC" w14:textId="77777777" w:rsidR="00A90178" w:rsidRPr="002C3E0E" w:rsidRDefault="00A90178" w:rsidP="00EA546D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5B71B068" wp14:editId="3389652B">
                  <wp:extent cx="177800" cy="260350"/>
                  <wp:effectExtent l="19050" t="0" r="0" b="0"/>
                  <wp:docPr id="5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CB5" w14:textId="77777777" w:rsidR="00A90178" w:rsidRPr="006E50F3" w:rsidRDefault="00A90178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0BFAE" w14:textId="77777777" w:rsidR="00A90178" w:rsidRPr="00B965DB" w:rsidRDefault="00A90178" w:rsidP="001225C8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38FADEDD" wp14:editId="0B449FA0">
                  <wp:extent cx="222250" cy="260350"/>
                  <wp:effectExtent l="0" t="0" r="6350" b="0"/>
                  <wp:docPr id="6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B55" w14:textId="6E71A1CD" w:rsidR="00A90178" w:rsidRPr="002C3E0E" w:rsidRDefault="00A90178" w:rsidP="007F3B54">
            <w:pPr>
              <w:autoSpaceDE w:val="0"/>
              <w:autoSpaceDN w:val="0"/>
              <w:adjustRightInd w:val="0"/>
            </w:pPr>
            <w:r>
              <w:t>0</w:t>
            </w:r>
            <w:r w:rsidR="00600A98">
              <w:t>,</w:t>
            </w:r>
            <w:r w:rsidR="00DF7565">
              <w:t>2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BC8A" w14:textId="77777777" w:rsidR="00A90178" w:rsidRPr="002C3E0E" w:rsidRDefault="00A90178" w:rsidP="001225C8">
            <w:pPr>
              <w:autoSpaceDE w:val="0"/>
              <w:autoSpaceDN w:val="0"/>
              <w:adjustRightInd w:val="0"/>
            </w:pPr>
          </w:p>
        </w:tc>
      </w:tr>
      <w:tr w:rsidR="00A90178" w:rsidRPr="002C3E0E" w14:paraId="38201330" w14:textId="77777777" w:rsidTr="00630FCD">
        <w:trPr>
          <w:gridAfter w:val="1"/>
          <w:wAfter w:w="1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3715" w14:textId="77777777" w:rsidR="00A90178" w:rsidRPr="002C3E0E" w:rsidRDefault="00A90178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62AC80B5" wp14:editId="0ED299D1">
                  <wp:extent cx="222250" cy="260350"/>
                  <wp:effectExtent l="0" t="0" r="6350" b="0"/>
                  <wp:docPr id="12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E410" w14:textId="77777777" w:rsidR="00A90178" w:rsidRPr="006E50F3" w:rsidRDefault="00A90178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25EF" w14:textId="2E51CD1C" w:rsidR="00A90178" w:rsidRPr="00B965DB" w:rsidRDefault="007F3B54" w:rsidP="001225C8">
            <w:pPr>
              <w:autoSpaceDE w:val="0"/>
              <w:autoSpaceDN w:val="0"/>
              <w:adjustRightInd w:val="0"/>
            </w:pPr>
            <w:r>
              <w:t>7898,7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FDC" w14:textId="77777777" w:rsidR="00A90178" w:rsidRPr="002C3E0E" w:rsidRDefault="00A90178" w:rsidP="001225C8">
            <w:pPr>
              <w:autoSpaceDE w:val="0"/>
              <w:autoSpaceDN w:val="0"/>
              <w:adjustRightInd w:val="0"/>
            </w:pPr>
          </w:p>
        </w:tc>
      </w:tr>
      <w:tr w:rsidR="00A90178" w:rsidRPr="002C3E0E" w14:paraId="1174E4A6" w14:textId="77777777" w:rsidTr="00630FCD">
        <w:trPr>
          <w:gridAfter w:val="1"/>
          <w:wAfter w:w="13" w:type="dxa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F13A" w14:textId="77777777" w:rsidR="00A90178" w:rsidRPr="002C3E0E" w:rsidRDefault="00A90178" w:rsidP="001225C8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146" w14:textId="77777777" w:rsidR="00A90178" w:rsidRPr="006E50F3" w:rsidRDefault="00A90178" w:rsidP="001225C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6726" w14:textId="2C4F04A3" w:rsidR="00A90178" w:rsidRPr="002C3E0E" w:rsidRDefault="007F3B54" w:rsidP="001225C8">
            <w:pPr>
              <w:autoSpaceDE w:val="0"/>
              <w:autoSpaceDN w:val="0"/>
              <w:adjustRightInd w:val="0"/>
            </w:pPr>
            <w:r>
              <w:t>40205,1</w:t>
            </w: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0C27" w14:textId="77777777" w:rsidR="00A90178" w:rsidRPr="002C3E0E" w:rsidRDefault="00A90178" w:rsidP="001225C8">
            <w:pPr>
              <w:autoSpaceDE w:val="0"/>
              <w:autoSpaceDN w:val="0"/>
              <w:adjustRightInd w:val="0"/>
            </w:pPr>
          </w:p>
        </w:tc>
      </w:tr>
    </w:tbl>
    <w:p w14:paraId="4C747BC9" w14:textId="77777777" w:rsidR="00862D29" w:rsidRPr="00862D29" w:rsidRDefault="00862D29" w:rsidP="00862D29">
      <w:pPr>
        <w:autoSpaceDE w:val="0"/>
        <w:autoSpaceDN w:val="0"/>
        <w:adjustRightInd w:val="0"/>
        <w:rPr>
          <w:b/>
          <w:i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1FF728A6" w14:textId="7F58A0E2" w:rsidR="00CE57CB" w:rsidRPr="00187FD9" w:rsidRDefault="00CE57CB" w:rsidP="00CE57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7FD9">
        <w:rPr>
          <w:b/>
          <w:sz w:val="28"/>
          <w:szCs w:val="28"/>
        </w:rPr>
        <w:lastRenderedPageBreak/>
        <w:t xml:space="preserve">Сводная форма </w:t>
      </w:r>
    </w:p>
    <w:p w14:paraId="67DF2080" w14:textId="77777777" w:rsidR="00CE57CB" w:rsidRPr="00187FD9" w:rsidRDefault="00CE57CB" w:rsidP="00CE57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7FD9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75EEB12D" w14:textId="77777777" w:rsidR="00CE57CB" w:rsidRPr="00187FD9" w:rsidRDefault="00CE57CB" w:rsidP="00CE57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87FD9">
        <w:rPr>
          <w:b/>
          <w:sz w:val="28"/>
          <w:szCs w:val="28"/>
        </w:rPr>
        <w:t xml:space="preserve">муниципальных программ </w:t>
      </w:r>
    </w:p>
    <w:p w14:paraId="2E1F117C" w14:textId="77777777" w:rsidR="009A0CFC" w:rsidRPr="0051721A" w:rsidRDefault="009A0CFC" w:rsidP="00B30579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51721A">
        <w:rPr>
          <w:sz w:val="28"/>
          <w:szCs w:val="28"/>
        </w:rPr>
        <w:t>Наименование муниципальной программы: «</w:t>
      </w:r>
      <w:r w:rsidRPr="0051721A">
        <w:rPr>
          <w:sz w:val="28"/>
          <w:szCs w:val="28"/>
          <w:u w:val="single"/>
        </w:rPr>
        <w:t xml:space="preserve">Защита населения и территорий от чрезвычайных ситуаций и обеспечение пожарной безопасности в Ветлужском муниципальном округе» </w:t>
      </w:r>
    </w:p>
    <w:p w14:paraId="78EE9537" w14:textId="77777777" w:rsidR="009A0CFC" w:rsidRPr="0051721A" w:rsidRDefault="009A0CFC" w:rsidP="00B30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721A">
        <w:rPr>
          <w:sz w:val="28"/>
          <w:szCs w:val="28"/>
        </w:rPr>
        <w:t xml:space="preserve">Заказчик-координатор муниципальной программы: </w:t>
      </w:r>
      <w:r w:rsidRPr="0051721A">
        <w:rPr>
          <w:sz w:val="28"/>
          <w:szCs w:val="28"/>
          <w:u w:val="single"/>
        </w:rPr>
        <w:t>администрация Ветлужского муниципального округа</w:t>
      </w:r>
    </w:p>
    <w:p w14:paraId="73DF50A5" w14:textId="77777777" w:rsidR="009A0CFC" w:rsidRPr="0051721A" w:rsidRDefault="009A0CFC" w:rsidP="00B3057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51721A">
        <w:rPr>
          <w:b/>
          <w:sz w:val="28"/>
          <w:szCs w:val="28"/>
        </w:rPr>
        <w:t xml:space="preserve">Наименование подпрограммы 3: </w:t>
      </w:r>
      <w:r w:rsidRPr="0051721A">
        <w:rPr>
          <w:b/>
          <w:sz w:val="28"/>
          <w:szCs w:val="28"/>
          <w:u w:val="single"/>
        </w:rPr>
        <w:t xml:space="preserve"> «Защита населения от чрезвычайных ситуаций и обеспечение безопасности людей на водных объектах»</w:t>
      </w:r>
    </w:p>
    <w:p w14:paraId="5925B8E9" w14:textId="77777777" w:rsidR="009A0CFC" w:rsidRPr="0051721A" w:rsidRDefault="009A0CFC" w:rsidP="00B3057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1721A">
        <w:rPr>
          <w:sz w:val="28"/>
          <w:szCs w:val="28"/>
        </w:rPr>
        <w:t xml:space="preserve">Разработчик-координатор подпрограммы: </w:t>
      </w:r>
      <w:r w:rsidRPr="0051721A">
        <w:rPr>
          <w:sz w:val="28"/>
          <w:szCs w:val="28"/>
          <w:u w:val="single"/>
        </w:rPr>
        <w:t>отдел экономики, предпринимательства, ГО и ЧС, МП</w:t>
      </w:r>
    </w:p>
    <w:p w14:paraId="17339CF0" w14:textId="452B7C60" w:rsidR="009A0CFC" w:rsidRPr="0051721A" w:rsidRDefault="009A0CFC" w:rsidP="00B30579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51721A">
        <w:rPr>
          <w:sz w:val="28"/>
          <w:szCs w:val="28"/>
        </w:rPr>
        <w:t>Отчетный период: 202</w:t>
      </w:r>
      <w:r w:rsidR="00102A72">
        <w:rPr>
          <w:sz w:val="28"/>
          <w:szCs w:val="28"/>
        </w:rPr>
        <w:t>5</w:t>
      </w:r>
      <w:r w:rsidRPr="0051721A">
        <w:rPr>
          <w:sz w:val="28"/>
          <w:szCs w:val="28"/>
        </w:rPr>
        <w:t xml:space="preserve"> г.</w:t>
      </w:r>
    </w:p>
    <w:p w14:paraId="321851F2" w14:textId="77777777" w:rsidR="009A0CFC" w:rsidRPr="00301826" w:rsidRDefault="009A0CFC" w:rsidP="009A0CFC">
      <w:pPr>
        <w:autoSpaceDE w:val="0"/>
        <w:autoSpaceDN w:val="0"/>
        <w:adjustRightInd w:val="0"/>
        <w:ind w:firstLine="540"/>
        <w:jc w:val="both"/>
      </w:pPr>
    </w:p>
    <w:tbl>
      <w:tblPr>
        <w:tblW w:w="1063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1984"/>
        <w:gridCol w:w="6"/>
        <w:gridCol w:w="1559"/>
        <w:gridCol w:w="1134"/>
        <w:gridCol w:w="6"/>
      </w:tblGrid>
      <w:tr w:rsidR="00CE57CB" w:rsidRPr="00874E51" w14:paraId="35D5F781" w14:textId="77777777" w:rsidTr="006B34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77C" w14:textId="77777777" w:rsidR="00CE57CB" w:rsidRPr="00874E51" w:rsidRDefault="00CE57CB" w:rsidP="006B34A1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469F" w14:textId="77777777" w:rsidR="00CE57CB" w:rsidRPr="00874E51" w:rsidRDefault="00CE57CB" w:rsidP="006B34A1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3527" w14:textId="77777777" w:rsidR="00CE57CB" w:rsidRPr="00874E51" w:rsidRDefault="00CE57CB" w:rsidP="006B34A1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884" w14:textId="77777777" w:rsidR="00CE57CB" w:rsidRPr="00874E51" w:rsidRDefault="00CE57CB" w:rsidP="006B34A1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CE57CB" w:rsidRPr="00874E51" w14:paraId="002A4DD2" w14:textId="77777777" w:rsidTr="006B34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AC0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E41" w14:textId="45BCE102" w:rsidR="00CE57CB" w:rsidRPr="008910E9" w:rsidRDefault="00630FCD" w:rsidP="00600A98">
            <w:pPr>
              <w:autoSpaceDE w:val="0"/>
              <w:autoSpaceDN w:val="0"/>
              <w:adjustRightInd w:val="0"/>
            </w:pPr>
            <w:r>
              <w:t>10</w:t>
            </w:r>
            <w:r w:rsidR="008910E9">
              <w:t>/</w:t>
            </w:r>
            <w:r w:rsidR="00600A98">
              <w:t>10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9AD" w14:textId="75B79AAE" w:rsidR="00CE57CB" w:rsidRPr="00600A98" w:rsidRDefault="00630FCD" w:rsidP="006B34A1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CEF5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</w:p>
        </w:tc>
      </w:tr>
      <w:tr w:rsidR="00CE57CB" w:rsidRPr="00874E51" w14:paraId="149E5520" w14:textId="77777777" w:rsidTr="006B34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2955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9CFD" w14:textId="703942AC" w:rsidR="00CE57CB" w:rsidRPr="00C75920" w:rsidRDefault="007F3B54" w:rsidP="007F3B54">
            <w:pPr>
              <w:autoSpaceDE w:val="0"/>
              <w:autoSpaceDN w:val="0"/>
              <w:adjustRightInd w:val="0"/>
            </w:pPr>
            <w:r>
              <w:t>7986,0</w:t>
            </w:r>
            <w:r w:rsidR="008910E9">
              <w:t>/</w:t>
            </w:r>
            <w:r>
              <w:t>13386,3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88F" w14:textId="524E49D7" w:rsidR="00CE57CB" w:rsidRPr="00600A98" w:rsidRDefault="007F3B54" w:rsidP="007F3B54">
            <w:pPr>
              <w:autoSpaceDE w:val="0"/>
              <w:autoSpaceDN w:val="0"/>
              <w:adjustRightInd w:val="0"/>
            </w:pPr>
            <w:r>
              <w:t>0,6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F6D7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</w:p>
        </w:tc>
      </w:tr>
      <w:tr w:rsidR="00CE57CB" w:rsidRPr="00874E51" w14:paraId="17B9BF8A" w14:textId="77777777" w:rsidTr="006B34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6E3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0707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  <w:r w:rsidRPr="00874E51">
              <w:t>K1 пп / К2 пп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2BE" w14:textId="249173D8" w:rsidR="00CE57CB" w:rsidRPr="00600A98" w:rsidRDefault="00630FCD" w:rsidP="007F3B54">
            <w:pPr>
              <w:autoSpaceDE w:val="0"/>
              <w:autoSpaceDN w:val="0"/>
              <w:adjustRightInd w:val="0"/>
            </w:pPr>
            <w:r>
              <w:t>1</w:t>
            </w:r>
            <w:r w:rsidR="00600A98">
              <w:t>/0,</w:t>
            </w:r>
            <w:r w:rsidR="007F3B54">
              <w:t>6</w:t>
            </w:r>
            <w:r w:rsidR="00600A98">
              <w:t>=1</w:t>
            </w:r>
            <w:r w:rsidR="007F3B54">
              <w:t>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32C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</w:p>
        </w:tc>
      </w:tr>
      <w:tr w:rsidR="00CE57CB" w:rsidRPr="00874E51" w14:paraId="59C372E5" w14:textId="77777777" w:rsidTr="006B34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DF95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7CA" w14:textId="77777777" w:rsidR="00CE57CB" w:rsidRPr="004D4EE0" w:rsidRDefault="00CE57CB" w:rsidP="006B34A1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FFF" w14:textId="7A5B8C0C" w:rsidR="00CE57CB" w:rsidRPr="00874E51" w:rsidRDefault="00600A98" w:rsidP="00CE57CB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BA4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</w:p>
        </w:tc>
      </w:tr>
      <w:tr w:rsidR="00CE57CB" w:rsidRPr="00874E51" w14:paraId="42A77FFF" w14:textId="77777777" w:rsidTr="006B34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FBF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3315" w14:textId="77777777" w:rsidR="00CE57CB" w:rsidRPr="00862D29" w:rsidRDefault="00CE57CB" w:rsidP="006B34A1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E85" w14:textId="18637D4F" w:rsidR="00CE57CB" w:rsidRPr="00874E51" w:rsidRDefault="007F3B54" w:rsidP="006B34A1">
            <w:pPr>
              <w:autoSpaceDE w:val="0"/>
              <w:autoSpaceDN w:val="0"/>
              <w:adjustRightInd w:val="0"/>
            </w:pPr>
            <w:r>
              <w:t>3/3=1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31C1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</w:p>
        </w:tc>
      </w:tr>
      <w:tr w:rsidR="00CE57CB" w:rsidRPr="00874E51" w14:paraId="6B321190" w14:textId="77777777" w:rsidTr="006B34A1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D09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6C1D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7711" w14:textId="2EF30C25" w:rsidR="00CE57CB" w:rsidRPr="00600A98" w:rsidRDefault="00600A98" w:rsidP="007F3B54">
            <w:pPr>
              <w:autoSpaceDE w:val="0"/>
              <w:autoSpaceDN w:val="0"/>
              <w:adjustRightInd w:val="0"/>
            </w:pPr>
            <w:r>
              <w:t>1*</w:t>
            </w:r>
            <w:r w:rsidR="007F3B54">
              <w:t>1,7</w:t>
            </w:r>
            <w:r>
              <w:t>=1</w:t>
            </w:r>
            <w:r w:rsidR="007F3B54">
              <w:t>,7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9B8C" w14:textId="77777777" w:rsidR="00CE57CB" w:rsidRPr="00874E51" w:rsidRDefault="00CE57CB" w:rsidP="006B34A1">
            <w:pPr>
              <w:autoSpaceDE w:val="0"/>
              <w:autoSpaceDN w:val="0"/>
              <w:adjustRightInd w:val="0"/>
            </w:pPr>
          </w:p>
        </w:tc>
      </w:tr>
      <w:tr w:rsidR="00CE57CB" w:rsidRPr="00874E51" w14:paraId="2143A041" w14:textId="77777777" w:rsidTr="006B34A1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AFE" w14:textId="77777777" w:rsidR="00CE57CB" w:rsidRPr="00B965DB" w:rsidRDefault="00CE57CB" w:rsidP="006B34A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A1E0" w14:textId="77777777" w:rsidR="00AF4099" w:rsidRDefault="00AF4099" w:rsidP="006B34A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F4099">
              <w:rPr>
                <w:b/>
                <w:lang w:val="en-US"/>
              </w:rPr>
              <w:t>R</w:t>
            </w:r>
            <w:r w:rsidRPr="00AF4099">
              <w:rPr>
                <w:b/>
                <w:vertAlign w:val="subscript"/>
              </w:rPr>
              <w:t>пп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≥</m:t>
              </m:r>
            </m:oMath>
            <w:r w:rsidRPr="00AF4099">
              <w:rPr>
                <w:b/>
              </w:rPr>
              <w:t>0,9</w:t>
            </w:r>
          </w:p>
          <w:p w14:paraId="4C70F51A" w14:textId="77777777" w:rsidR="00CE57CB" w:rsidRPr="0032506F" w:rsidRDefault="00CE57CB" w:rsidP="006B34A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169" w14:textId="77777777" w:rsidR="00CE57CB" w:rsidRPr="00AF4099" w:rsidRDefault="00AF4099" w:rsidP="006B34A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  <w:tr w:rsidR="00CE57CB" w:rsidRPr="002C3E0E" w14:paraId="07877C1D" w14:textId="77777777" w:rsidTr="006B34A1">
        <w:trPr>
          <w:gridAfter w:val="1"/>
          <w:wAfter w:w="6" w:type="dxa"/>
          <w:trHeight w:val="81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F8D" w14:textId="77777777" w:rsidR="00CE57CB" w:rsidRPr="002C3E0E" w:rsidRDefault="00CE57CB" w:rsidP="006B34A1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40639648" wp14:editId="47891A34">
                  <wp:extent cx="177800" cy="260350"/>
                  <wp:effectExtent l="19050" t="0" r="0" b="0"/>
                  <wp:docPr id="2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812" w14:textId="77777777" w:rsidR="00CE57CB" w:rsidRPr="006E50F3" w:rsidRDefault="00CE57CB" w:rsidP="006B34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247D4" w14:textId="77777777" w:rsidR="00CE57CB" w:rsidRPr="00B965DB" w:rsidRDefault="00CE57CB" w:rsidP="006B34A1">
            <w:pPr>
              <w:autoSpaceDE w:val="0"/>
              <w:autoSpaceDN w:val="0"/>
              <w:adjustRightInd w:val="0"/>
            </w:pPr>
            <w:r>
              <w:rPr>
                <w:strike/>
                <w:vertAlign w:val="superscript"/>
              </w:rPr>
              <w:t xml:space="preserve"> </w:t>
            </w:r>
            <w:r w:rsidRPr="00B965DB">
              <w:rPr>
                <w:noProof/>
                <w:position w:val="-9"/>
              </w:rPr>
              <w:drawing>
                <wp:inline distT="0" distB="0" distL="0" distR="0" wp14:anchorId="71BF12C1" wp14:editId="4A3F7C76">
                  <wp:extent cx="222250" cy="260350"/>
                  <wp:effectExtent l="0" t="0" r="6350" b="0"/>
                  <wp:docPr id="8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t xml:space="preserve"> </w:t>
            </w:r>
            <w:r>
              <w:t>/</w:t>
            </w:r>
            <w:r w:rsidRPr="00B965DB">
              <w:t xml:space="preserve"> 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030" w14:textId="00DE395B" w:rsidR="00CE57CB" w:rsidRPr="002C3E0E" w:rsidRDefault="00CE57CB" w:rsidP="00DF7565">
            <w:pPr>
              <w:autoSpaceDE w:val="0"/>
              <w:autoSpaceDN w:val="0"/>
              <w:adjustRightInd w:val="0"/>
            </w:pPr>
            <w:r>
              <w:t>0,</w:t>
            </w:r>
            <w:r w:rsidR="00DF7565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1C4" w14:textId="77777777" w:rsidR="00CE57CB" w:rsidRPr="002C3E0E" w:rsidRDefault="00CE57CB" w:rsidP="006B34A1">
            <w:pPr>
              <w:autoSpaceDE w:val="0"/>
              <w:autoSpaceDN w:val="0"/>
              <w:adjustRightInd w:val="0"/>
            </w:pPr>
          </w:p>
        </w:tc>
      </w:tr>
      <w:tr w:rsidR="00CE57CB" w:rsidRPr="002C3E0E" w14:paraId="1BD93044" w14:textId="77777777" w:rsidTr="006B34A1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2B31" w14:textId="77777777" w:rsidR="00CE57CB" w:rsidRPr="002C3E0E" w:rsidRDefault="00CE57CB" w:rsidP="006B34A1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00968892" wp14:editId="2A020A61">
                  <wp:extent cx="222250" cy="260350"/>
                  <wp:effectExtent l="0" t="0" r="6350" b="0"/>
                  <wp:docPr id="9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DBA7" w14:textId="77777777" w:rsidR="00CE57CB" w:rsidRPr="006E50F3" w:rsidRDefault="00CE57CB" w:rsidP="006B34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8264" w14:textId="6CB3F5FB" w:rsidR="00CE57CB" w:rsidRPr="00B965DB" w:rsidRDefault="007F3B54" w:rsidP="006B34A1">
            <w:pPr>
              <w:autoSpaceDE w:val="0"/>
              <w:autoSpaceDN w:val="0"/>
              <w:adjustRightInd w:val="0"/>
            </w:pPr>
            <w:r>
              <w:t>7986,0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FF62" w14:textId="77777777" w:rsidR="00CE57CB" w:rsidRPr="002C3E0E" w:rsidRDefault="00CE57CB" w:rsidP="006B34A1">
            <w:pPr>
              <w:autoSpaceDE w:val="0"/>
              <w:autoSpaceDN w:val="0"/>
              <w:adjustRightInd w:val="0"/>
            </w:pPr>
          </w:p>
        </w:tc>
      </w:tr>
      <w:tr w:rsidR="00CE57CB" w:rsidRPr="002C3E0E" w14:paraId="7FFB773B" w14:textId="77777777" w:rsidTr="006B34A1">
        <w:trPr>
          <w:gridAfter w:val="1"/>
          <w:wAfter w:w="6" w:type="dxa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620" w14:textId="77777777" w:rsidR="00CE57CB" w:rsidRPr="002C3E0E" w:rsidRDefault="00CE57CB" w:rsidP="006B34A1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705" w14:textId="77777777" w:rsidR="00CE57CB" w:rsidRPr="006E50F3" w:rsidRDefault="00CE57CB" w:rsidP="006B34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F5C5" w14:textId="7DD1268A" w:rsidR="00CE57CB" w:rsidRPr="00F867B0" w:rsidRDefault="007F3B54" w:rsidP="006B34A1">
            <w:pPr>
              <w:autoSpaceDE w:val="0"/>
              <w:autoSpaceDN w:val="0"/>
              <w:adjustRightInd w:val="0"/>
            </w:pPr>
            <w:r>
              <w:t>40205,1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69D8" w14:textId="77777777" w:rsidR="00CE57CB" w:rsidRPr="002C3E0E" w:rsidRDefault="00CE57CB" w:rsidP="006B34A1">
            <w:pPr>
              <w:autoSpaceDE w:val="0"/>
              <w:autoSpaceDN w:val="0"/>
              <w:adjustRightInd w:val="0"/>
            </w:pPr>
          </w:p>
        </w:tc>
      </w:tr>
    </w:tbl>
    <w:p w14:paraId="6D1A04B2" w14:textId="77777777" w:rsidR="00CE57CB" w:rsidRDefault="00CE57CB" w:rsidP="00CE57CB">
      <w:pPr>
        <w:autoSpaceDE w:val="0"/>
        <w:autoSpaceDN w:val="0"/>
        <w:adjustRightInd w:val="0"/>
        <w:rPr>
          <w:b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1A332105" w14:textId="77777777" w:rsidR="00CE57CB" w:rsidRDefault="00CE57CB" w:rsidP="00CE57CB">
      <w:pPr>
        <w:autoSpaceDE w:val="0"/>
        <w:autoSpaceDN w:val="0"/>
        <w:adjustRightInd w:val="0"/>
        <w:jc w:val="center"/>
        <w:rPr>
          <w:b/>
        </w:rPr>
      </w:pPr>
    </w:p>
    <w:p w14:paraId="4A75AEC2" w14:textId="77777777" w:rsidR="00E025CB" w:rsidRPr="009A0CFC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0CFC">
        <w:rPr>
          <w:b/>
          <w:sz w:val="28"/>
          <w:szCs w:val="28"/>
        </w:rPr>
        <w:lastRenderedPageBreak/>
        <w:t xml:space="preserve">Сводная форма </w:t>
      </w:r>
    </w:p>
    <w:p w14:paraId="1FBE2085" w14:textId="77777777" w:rsidR="00E025CB" w:rsidRPr="009A0CFC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0CFC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5BF25233" w14:textId="77777777" w:rsidR="00E025CB" w:rsidRPr="009A0CFC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A485E18" w14:textId="77777777" w:rsidR="009115E5" w:rsidRPr="009A0CFC" w:rsidRDefault="009115E5" w:rsidP="009115E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A0CFC">
        <w:rPr>
          <w:b/>
          <w:sz w:val="28"/>
          <w:szCs w:val="28"/>
        </w:rPr>
        <w:t>Наименование муниципальной программы:</w:t>
      </w:r>
      <w:r w:rsidRPr="009A0CFC">
        <w:rPr>
          <w:sz w:val="28"/>
          <w:szCs w:val="28"/>
        </w:rPr>
        <w:t xml:space="preserve"> </w:t>
      </w:r>
    </w:p>
    <w:p w14:paraId="454EAA51" w14:textId="06AD6569" w:rsidR="009115E5" w:rsidRPr="009A0CFC" w:rsidRDefault="009115E5" w:rsidP="009115E5">
      <w:pPr>
        <w:autoSpaceDE w:val="0"/>
        <w:autoSpaceDN w:val="0"/>
        <w:adjustRightInd w:val="0"/>
        <w:ind w:firstLine="539"/>
        <w:jc w:val="both"/>
        <w:rPr>
          <w:sz w:val="28"/>
          <w:szCs w:val="28"/>
          <w:u w:val="single"/>
        </w:rPr>
      </w:pPr>
      <w:r w:rsidRPr="009A0CFC">
        <w:rPr>
          <w:sz w:val="28"/>
          <w:szCs w:val="28"/>
        </w:rPr>
        <w:t>«</w:t>
      </w:r>
      <w:r w:rsidRPr="009A0CFC">
        <w:rPr>
          <w:sz w:val="28"/>
          <w:szCs w:val="28"/>
          <w:u w:val="single"/>
        </w:rPr>
        <w:t xml:space="preserve">Защита населения и территорий от чрезвычайных ситуаций и обеспечение пожарной безопасности в Ветлужском муниципальном </w:t>
      </w:r>
      <w:r w:rsidR="009A0CFC">
        <w:rPr>
          <w:sz w:val="28"/>
          <w:szCs w:val="28"/>
          <w:u w:val="single"/>
        </w:rPr>
        <w:t>округе</w:t>
      </w:r>
      <w:r w:rsidRPr="009A0CFC">
        <w:rPr>
          <w:sz w:val="28"/>
          <w:szCs w:val="28"/>
          <w:u w:val="single"/>
        </w:rPr>
        <w:t xml:space="preserve">» </w:t>
      </w:r>
    </w:p>
    <w:p w14:paraId="75E8B8F8" w14:textId="6C73ADCB" w:rsidR="00C30CB4" w:rsidRPr="009A0CFC" w:rsidRDefault="00C30CB4" w:rsidP="00C30CB4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9A0CFC">
        <w:rPr>
          <w:b/>
          <w:sz w:val="28"/>
          <w:szCs w:val="28"/>
        </w:rPr>
        <w:t>Заказчик-координатор муниципальной программы</w:t>
      </w:r>
      <w:r w:rsidRPr="009A0CFC">
        <w:rPr>
          <w:sz w:val="28"/>
          <w:szCs w:val="28"/>
        </w:rPr>
        <w:t xml:space="preserve">: </w:t>
      </w:r>
      <w:r w:rsidRPr="009A0CFC">
        <w:rPr>
          <w:sz w:val="28"/>
          <w:szCs w:val="28"/>
          <w:u w:val="single"/>
        </w:rPr>
        <w:t xml:space="preserve">Администрация Ветлужского муниципального </w:t>
      </w:r>
      <w:r w:rsidR="009A0CFC">
        <w:rPr>
          <w:sz w:val="28"/>
          <w:szCs w:val="28"/>
          <w:u w:val="single"/>
        </w:rPr>
        <w:t>округа</w:t>
      </w:r>
      <w:r w:rsidRPr="009A0CFC">
        <w:rPr>
          <w:sz w:val="28"/>
          <w:szCs w:val="28"/>
          <w:u w:val="single"/>
        </w:rPr>
        <w:t xml:space="preserve"> Нижегородской области</w:t>
      </w:r>
    </w:p>
    <w:p w14:paraId="7C0CF03C" w14:textId="6DBC399B" w:rsidR="00C30CB4" w:rsidRPr="009A0CFC" w:rsidRDefault="00C30CB4" w:rsidP="00C30C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CFC">
        <w:rPr>
          <w:b/>
          <w:sz w:val="28"/>
          <w:szCs w:val="28"/>
        </w:rPr>
        <w:t>Отчетный период:</w:t>
      </w:r>
      <w:r w:rsidRPr="009A0CFC">
        <w:rPr>
          <w:sz w:val="28"/>
          <w:szCs w:val="28"/>
        </w:rPr>
        <w:t xml:space="preserve">   20</w:t>
      </w:r>
      <w:r w:rsidR="008D5DA3" w:rsidRPr="009A0CFC">
        <w:rPr>
          <w:sz w:val="28"/>
          <w:szCs w:val="28"/>
        </w:rPr>
        <w:t>2</w:t>
      </w:r>
      <w:r w:rsidR="00102A72">
        <w:rPr>
          <w:sz w:val="28"/>
          <w:szCs w:val="28"/>
        </w:rPr>
        <w:t>5</w:t>
      </w:r>
      <w:r w:rsidRPr="009A0CFC">
        <w:rPr>
          <w:sz w:val="28"/>
          <w:szCs w:val="28"/>
        </w:rPr>
        <w:t xml:space="preserve"> год</w:t>
      </w: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9"/>
        <w:gridCol w:w="2554"/>
        <w:gridCol w:w="2126"/>
        <w:gridCol w:w="1275"/>
      </w:tblGrid>
      <w:tr w:rsidR="00E025CB" w:rsidRPr="00874E51" w14:paraId="0707E7DB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E9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6B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9D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0D1C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</w:t>
            </w:r>
            <w:r w:rsidR="00E115EC">
              <w:t>-</w:t>
            </w:r>
            <w:r w:rsidRPr="00874E51">
              <w:t>ние</w:t>
            </w:r>
          </w:p>
        </w:tc>
      </w:tr>
      <w:tr w:rsidR="00E025CB" w:rsidRPr="00874E51" w14:paraId="4107F426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9A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A63" w14:textId="77777777" w:rsidR="00E025CB" w:rsidRPr="009115E5" w:rsidRDefault="009115E5" w:rsidP="00C44CC0">
            <w:pPr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ЗИ</w:t>
            </w:r>
            <w:r>
              <w:rPr>
                <w:vertAlign w:val="subscript"/>
              </w:rPr>
              <w:t>план</w:t>
            </w:r>
            <w:r>
              <w:t>/ЗИ</w:t>
            </w:r>
            <w:r>
              <w:rPr>
                <w:vertAlign w:val="subscript"/>
              </w:rPr>
              <w:t>факт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AF3" w14:textId="1F1694EF" w:rsidR="00E025CB" w:rsidRPr="00874E51" w:rsidRDefault="008D0E92" w:rsidP="007F3B54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8DC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42CE9" w:rsidRPr="00874E51" w14:paraId="6CF65E13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740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  <w:r w:rsidRPr="00874E51">
              <w:t>Имп 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D19" w14:textId="77777777" w:rsidR="00442CE9" w:rsidRPr="00874E51" w:rsidRDefault="00FC0515" w:rsidP="00FC0515">
            <w:pPr>
              <w:autoSpaceDE w:val="0"/>
              <w:autoSpaceDN w:val="0"/>
              <w:adjustRightInd w:val="0"/>
            </w:pPr>
            <w:r>
              <w:t>ЗИ</w:t>
            </w:r>
            <w:r>
              <w:rPr>
                <w:vertAlign w:val="subscript"/>
              </w:rPr>
              <w:t>факт</w:t>
            </w:r>
            <w:r>
              <w:t xml:space="preserve"> /ЗИ</w:t>
            </w:r>
            <w:r>
              <w:rPr>
                <w:vertAlign w:val="subscript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2AD" w14:textId="0140EEA6" w:rsidR="00442CE9" w:rsidRPr="00874E51" w:rsidRDefault="008D0E92" w:rsidP="007F3B54">
            <w:pPr>
              <w:autoSpaceDE w:val="0"/>
              <w:autoSpaceDN w:val="0"/>
              <w:adjustRightInd w:val="0"/>
            </w:pPr>
            <w:r>
              <w:t>1,1</w:t>
            </w:r>
            <w:r w:rsidR="007F3B54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B1E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</w:p>
        </w:tc>
      </w:tr>
      <w:tr w:rsidR="00442CE9" w:rsidRPr="00874E51" w14:paraId="513BBB67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73D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  <w:r w:rsidRPr="00874E51">
              <w:t>Имп 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E35" w14:textId="77777777" w:rsidR="00442CE9" w:rsidRPr="00874E51" w:rsidRDefault="00FC0515" w:rsidP="00C44CC0">
            <w:pPr>
              <w:autoSpaceDE w:val="0"/>
              <w:autoSpaceDN w:val="0"/>
              <w:adjustRightInd w:val="0"/>
            </w:pPr>
            <w:r>
              <w:t>ЗИ</w:t>
            </w:r>
            <w:r>
              <w:rPr>
                <w:vertAlign w:val="subscript"/>
              </w:rPr>
              <w:t>факт</w:t>
            </w:r>
            <w:r>
              <w:t xml:space="preserve"> /ЗИ</w:t>
            </w:r>
            <w:r>
              <w:rPr>
                <w:vertAlign w:val="subscript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94C" w14:textId="0A711A00" w:rsidR="00442CE9" w:rsidRPr="00874E51" w:rsidRDefault="00F23BB2" w:rsidP="00C44CC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3D9E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D92AE52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28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77B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DC4D912" wp14:editId="73C85709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0328" w14:textId="54D81838" w:rsidR="00E025CB" w:rsidRPr="00874E51" w:rsidRDefault="008D0E92" w:rsidP="007F3B54">
            <w:pPr>
              <w:autoSpaceDE w:val="0"/>
              <w:autoSpaceDN w:val="0"/>
              <w:adjustRightInd w:val="0"/>
            </w:pPr>
            <w:r>
              <w:t>3</w:t>
            </w:r>
            <w:r w:rsidR="00DA4D82">
              <w:t>+1</w:t>
            </w:r>
            <w:r w:rsidR="00DE76DE">
              <w:t>,1</w:t>
            </w:r>
            <w:r w:rsidR="00DA4D82">
              <w:t>+</w:t>
            </w:r>
            <w:r w:rsidR="00DE76DE">
              <w:t>3</w:t>
            </w:r>
            <w:r w:rsidR="00DA4D82">
              <w:t>=</w:t>
            </w:r>
            <w:r>
              <w:t>7</w:t>
            </w:r>
            <w:r w:rsidR="00E9086A">
              <w:t>,</w:t>
            </w:r>
            <w:r w:rsidR="007F3B54">
              <w:t>1</w:t>
            </w:r>
            <w:r w:rsidR="00E9086A">
              <w:t>/</w:t>
            </w:r>
            <w:r>
              <w:t>6</w:t>
            </w:r>
            <w:r w:rsidR="00E9086A">
              <w:t>=1,2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53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6AE90C81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59F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9B2" w14:textId="77777777" w:rsidR="00B7712A" w:rsidRPr="00874E51" w:rsidRDefault="00FC0515" w:rsidP="008F6C12">
            <w:pPr>
              <w:autoSpaceDE w:val="0"/>
              <w:autoSpaceDN w:val="0"/>
              <w:adjustRightInd w:val="0"/>
            </w:pPr>
            <w:r>
              <w:t>∑</w:t>
            </w:r>
            <w:r w:rsidRPr="00874E51">
              <w:rPr>
                <w:lang w:val="en-US"/>
              </w:rPr>
              <w:t xml:space="preserve"> Rnn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588D" w14:textId="312B4042" w:rsidR="00B7712A" w:rsidRPr="00874E51" w:rsidRDefault="008D0E92" w:rsidP="00E40DA7">
            <w:pPr>
              <w:autoSpaceDE w:val="0"/>
              <w:autoSpaceDN w:val="0"/>
              <w:adjustRightInd w:val="0"/>
            </w:pPr>
            <w:r>
              <w:t>1,</w:t>
            </w:r>
            <w:r w:rsidR="00E40DA7">
              <w:t>53</w:t>
            </w:r>
            <w:r w:rsidR="006025C7">
              <w:t>+</w:t>
            </w:r>
            <w:r w:rsidR="00F23BB2">
              <w:t>1,</w:t>
            </w:r>
            <w:r>
              <w:t>1</w:t>
            </w:r>
            <w:r w:rsidR="006025C7">
              <w:t>+1</w:t>
            </w:r>
            <w:r w:rsidR="00E40DA7">
              <w:t>,7</w:t>
            </w:r>
            <w:r w:rsidR="006025C7">
              <w:t>=</w:t>
            </w:r>
            <w:r w:rsidR="00E40DA7">
              <w:t>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FD79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1B4941DA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351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E70B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8D0" w14:textId="251C888D" w:rsidR="00B7712A" w:rsidRPr="00874E51" w:rsidRDefault="00600A98" w:rsidP="00C44CC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8E7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8FDBE09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C4E" w14:textId="77777777" w:rsidR="00B7712A" w:rsidRPr="00874E51" w:rsidRDefault="002A529F" w:rsidP="00E115EC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67BFE9C1" wp14:editId="48778A1F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84034E">
              <w:t xml:space="preserve"> </w:t>
            </w:r>
            <w:r w:rsidRPr="00874E51">
              <w:t xml:space="preserve">подпрограммы </w:t>
            </w:r>
            <w:r w:rsidR="00E115EC">
              <w:t xml:space="preserve"> с наибольшим объемом финансирования из районного бюджета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A72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6A6" w14:textId="1BCBEB70" w:rsidR="00B7712A" w:rsidRPr="00E40DA7" w:rsidRDefault="00251931" w:rsidP="00E40DA7">
            <w:pPr>
              <w:autoSpaceDE w:val="0"/>
              <w:autoSpaceDN w:val="0"/>
              <w:adjustRightInd w:val="0"/>
            </w:pPr>
            <w:r w:rsidRPr="00E40DA7">
              <w:t>0,</w:t>
            </w:r>
            <w:r w:rsidR="00E40DA7" w:rsidRPr="00E40DA7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2FA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C39A934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87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E56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CFAAE84" wp14:editId="2805BCF8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B72" w14:textId="45049E21" w:rsidR="00E025CB" w:rsidRPr="00251931" w:rsidRDefault="0007666F" w:rsidP="00E40DA7">
            <w:pPr>
              <w:autoSpaceDE w:val="0"/>
              <w:autoSpaceDN w:val="0"/>
              <w:adjustRightInd w:val="0"/>
            </w:pPr>
            <w:r>
              <w:t>0,5х</w:t>
            </w:r>
            <w:r w:rsidR="00E9086A">
              <w:t>1,2</w:t>
            </w:r>
            <w:r>
              <w:t>+0,5х</w:t>
            </w:r>
            <w:r w:rsidR="00E40DA7">
              <w:t>4,33</w:t>
            </w:r>
            <w:r>
              <w:t>х</w:t>
            </w:r>
            <w:r w:rsidR="007C5933">
              <w:t xml:space="preserve"> </w:t>
            </w:r>
            <w:r>
              <w:t>0,</w:t>
            </w:r>
            <w:r w:rsidR="00E40DA7">
              <w:t>6</w:t>
            </w:r>
            <w:r>
              <w:t>/</w:t>
            </w:r>
            <w:r w:rsidR="00E9086A">
              <w:t>3</w:t>
            </w:r>
            <w:r>
              <w:t xml:space="preserve"> </w:t>
            </w:r>
            <w:r>
              <w:rPr>
                <w:lang w:val="en-US"/>
              </w:rPr>
              <w:t>=</w:t>
            </w:r>
            <w:r w:rsidR="00E40DA7">
              <w:t>1,5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72B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9086A" w:rsidRPr="00874E51" w14:paraId="5EEE5396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F7BF" w14:textId="77777777" w:rsidR="00E9086A" w:rsidRPr="0007666F" w:rsidRDefault="00E9086A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8D4" w14:textId="77777777" w:rsidR="00E9086A" w:rsidRDefault="00E9086A" w:rsidP="00686B3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F4099">
              <w:rPr>
                <w:b/>
                <w:lang w:val="en-US"/>
              </w:rPr>
              <w:t>R</w:t>
            </w:r>
            <w:r w:rsidRPr="00AF4099">
              <w:rPr>
                <w:b/>
                <w:vertAlign w:val="subscript"/>
              </w:rPr>
              <w:t>пп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≥</m:t>
              </m:r>
            </m:oMath>
            <w:r w:rsidRPr="00AF4099">
              <w:rPr>
                <w:b/>
              </w:rPr>
              <w:t>0,9</w:t>
            </w:r>
          </w:p>
          <w:p w14:paraId="61593BA4" w14:textId="0BED5D87" w:rsidR="00E9086A" w:rsidRPr="0007666F" w:rsidRDefault="00E9086A" w:rsidP="0006002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9F1" w14:textId="55D7620B" w:rsidR="00E9086A" w:rsidRPr="0007666F" w:rsidRDefault="00E9086A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высокая</w:t>
            </w:r>
          </w:p>
        </w:tc>
      </w:tr>
    </w:tbl>
    <w:p w14:paraId="780994C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29E9195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3843C697" w14:textId="77777777" w:rsidR="002441DE" w:rsidRPr="00874E51" w:rsidRDefault="002441DE"/>
    <w:sectPr w:rsidR="002441DE" w:rsidRPr="00874E51" w:rsidSect="00DF4D6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60023"/>
    <w:rsid w:val="0007666F"/>
    <w:rsid w:val="000A1006"/>
    <w:rsid w:val="00102A72"/>
    <w:rsid w:val="00187FD9"/>
    <w:rsid w:val="001D1425"/>
    <w:rsid w:val="001D7455"/>
    <w:rsid w:val="00222F18"/>
    <w:rsid w:val="00223AC8"/>
    <w:rsid w:val="002441DE"/>
    <w:rsid w:val="00251931"/>
    <w:rsid w:val="00266560"/>
    <w:rsid w:val="0027474E"/>
    <w:rsid w:val="0029781F"/>
    <w:rsid w:val="00297DB5"/>
    <w:rsid w:val="002A529F"/>
    <w:rsid w:val="002B50D6"/>
    <w:rsid w:val="002C3E0E"/>
    <w:rsid w:val="002F4BE8"/>
    <w:rsid w:val="00316CC3"/>
    <w:rsid w:val="0032506F"/>
    <w:rsid w:val="0034541B"/>
    <w:rsid w:val="00352037"/>
    <w:rsid w:val="00367ACE"/>
    <w:rsid w:val="00383806"/>
    <w:rsid w:val="003E5D00"/>
    <w:rsid w:val="00425C6F"/>
    <w:rsid w:val="00431F8D"/>
    <w:rsid w:val="00436FED"/>
    <w:rsid w:val="00442CE9"/>
    <w:rsid w:val="004515C1"/>
    <w:rsid w:val="004862F0"/>
    <w:rsid w:val="004D4EE0"/>
    <w:rsid w:val="004E60A0"/>
    <w:rsid w:val="004F4B0F"/>
    <w:rsid w:val="0054300A"/>
    <w:rsid w:val="00596A57"/>
    <w:rsid w:val="005D062D"/>
    <w:rsid w:val="005E6E52"/>
    <w:rsid w:val="00600A98"/>
    <w:rsid w:val="006025C7"/>
    <w:rsid w:val="00630FCD"/>
    <w:rsid w:val="006644C3"/>
    <w:rsid w:val="006C1668"/>
    <w:rsid w:val="006E04DB"/>
    <w:rsid w:val="00705408"/>
    <w:rsid w:val="007A6497"/>
    <w:rsid w:val="007B5CD1"/>
    <w:rsid w:val="007C5933"/>
    <w:rsid w:val="007D3416"/>
    <w:rsid w:val="007E39DD"/>
    <w:rsid w:val="007F3B54"/>
    <w:rsid w:val="0084034E"/>
    <w:rsid w:val="00860444"/>
    <w:rsid w:val="00862D29"/>
    <w:rsid w:val="00874E51"/>
    <w:rsid w:val="008910E9"/>
    <w:rsid w:val="008A7830"/>
    <w:rsid w:val="008B7858"/>
    <w:rsid w:val="008C375F"/>
    <w:rsid w:val="008C7FCF"/>
    <w:rsid w:val="008D0E92"/>
    <w:rsid w:val="008D5DA3"/>
    <w:rsid w:val="008E24EF"/>
    <w:rsid w:val="008F6C12"/>
    <w:rsid w:val="009115E5"/>
    <w:rsid w:val="00942BFE"/>
    <w:rsid w:val="009A0CFC"/>
    <w:rsid w:val="009A2F14"/>
    <w:rsid w:val="009D7DA9"/>
    <w:rsid w:val="009E6EEF"/>
    <w:rsid w:val="00A16575"/>
    <w:rsid w:val="00A74D04"/>
    <w:rsid w:val="00A90178"/>
    <w:rsid w:val="00AA5679"/>
    <w:rsid w:val="00AB332A"/>
    <w:rsid w:val="00AB7E91"/>
    <w:rsid w:val="00AE4207"/>
    <w:rsid w:val="00AF207A"/>
    <w:rsid w:val="00AF4099"/>
    <w:rsid w:val="00B219C5"/>
    <w:rsid w:val="00B313EC"/>
    <w:rsid w:val="00B63414"/>
    <w:rsid w:val="00B7712A"/>
    <w:rsid w:val="00B9348B"/>
    <w:rsid w:val="00B965DB"/>
    <w:rsid w:val="00BA0FC9"/>
    <w:rsid w:val="00BC0633"/>
    <w:rsid w:val="00C140FC"/>
    <w:rsid w:val="00C26D7B"/>
    <w:rsid w:val="00C30CB4"/>
    <w:rsid w:val="00C75920"/>
    <w:rsid w:val="00CA0DB8"/>
    <w:rsid w:val="00CA2D5E"/>
    <w:rsid w:val="00CC5C66"/>
    <w:rsid w:val="00CE57CB"/>
    <w:rsid w:val="00D21F1F"/>
    <w:rsid w:val="00D53068"/>
    <w:rsid w:val="00D55D9A"/>
    <w:rsid w:val="00DA4D82"/>
    <w:rsid w:val="00DA6A1C"/>
    <w:rsid w:val="00DD737F"/>
    <w:rsid w:val="00DE76DE"/>
    <w:rsid w:val="00DF4BA1"/>
    <w:rsid w:val="00DF4D67"/>
    <w:rsid w:val="00DF7565"/>
    <w:rsid w:val="00E025CB"/>
    <w:rsid w:val="00E115EC"/>
    <w:rsid w:val="00E40DA7"/>
    <w:rsid w:val="00E70E00"/>
    <w:rsid w:val="00E9086A"/>
    <w:rsid w:val="00EA546D"/>
    <w:rsid w:val="00F17931"/>
    <w:rsid w:val="00F23BB2"/>
    <w:rsid w:val="00F77A94"/>
    <w:rsid w:val="00F808A0"/>
    <w:rsid w:val="00F808E8"/>
    <w:rsid w:val="00F867B0"/>
    <w:rsid w:val="00FB5427"/>
    <w:rsid w:val="00FC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C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4D4EE0"/>
    <w:rPr>
      <w:color w:val="808080"/>
    </w:rPr>
  </w:style>
  <w:style w:type="character" w:customStyle="1" w:styleId="a6">
    <w:name w:val="Основной текст Знак"/>
    <w:rsid w:val="00DF4D67"/>
    <w:rPr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40BEB-2E81-4A87-B879-DF6FAEB8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64</cp:revision>
  <cp:lastPrinted>2022-04-21T09:22:00Z</cp:lastPrinted>
  <dcterms:created xsi:type="dcterms:W3CDTF">2016-04-01T08:28:00Z</dcterms:created>
  <dcterms:modified xsi:type="dcterms:W3CDTF">2026-03-19T08:10:00Z</dcterms:modified>
</cp:coreProperties>
</file>